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7D" w:rsidRDefault="0014487D" w:rsidP="0014487D">
      <w:pPr>
        <w:pStyle w:val="a3"/>
        <w:spacing w:before="77"/>
        <w:ind w:left="4005"/>
        <w:jc w:val="right"/>
        <w:rPr>
          <w:b/>
          <w:i/>
          <w:color w:val="C00000"/>
          <w:lang w:val="en-US"/>
        </w:rPr>
      </w:pPr>
      <w:r w:rsidRPr="00E21736">
        <w:rPr>
          <w:b/>
          <w:i/>
          <w:color w:val="C00000"/>
          <w:lang w:val="en-US"/>
        </w:rPr>
        <w:t>ABSTRACT TEMPLATE</w:t>
      </w:r>
    </w:p>
    <w:p w:rsidR="0014487D" w:rsidRPr="00D46340" w:rsidRDefault="0014487D" w:rsidP="0014487D">
      <w:pPr>
        <w:pStyle w:val="a3"/>
        <w:spacing w:before="77"/>
        <w:ind w:left="4005"/>
        <w:jc w:val="right"/>
        <w:rPr>
          <w:lang w:val="en-US"/>
        </w:rPr>
      </w:pPr>
    </w:p>
    <w:p w:rsidR="0014487D" w:rsidRPr="00C63834" w:rsidRDefault="0014487D" w:rsidP="0014487D">
      <w:pPr>
        <w:pStyle w:val="a3"/>
        <w:spacing w:line="319" w:lineRule="exact"/>
        <w:ind w:left="608" w:right="1360"/>
        <w:jc w:val="center"/>
        <w:rPr>
          <w:bCs/>
          <w:lang w:val="en-US"/>
        </w:rPr>
      </w:pPr>
      <w:r w:rsidRPr="00D46340">
        <w:rPr>
          <w:b/>
          <w:bCs/>
          <w:lang w:val="en-US"/>
        </w:rPr>
        <w:t xml:space="preserve">TITLE </w:t>
      </w:r>
      <w:r w:rsidRPr="00C63834">
        <w:rPr>
          <w:bCs/>
          <w:lang w:val="en-US"/>
        </w:rPr>
        <w:t>(</w:t>
      </w:r>
      <w:r w:rsidR="00C63834" w:rsidRPr="00C63834">
        <w:rPr>
          <w:b/>
          <w:bCs/>
          <w:color w:val="FF0000"/>
          <w:lang w:val="en-US"/>
        </w:rPr>
        <w:t>in English</w:t>
      </w:r>
      <w:r w:rsidR="00C63834" w:rsidRPr="00C63834">
        <w:rPr>
          <w:bCs/>
          <w:lang w:val="en-US"/>
        </w:rPr>
        <w:t xml:space="preserve">, Times New Roman </w:t>
      </w:r>
      <w:r w:rsidRPr="00C63834">
        <w:rPr>
          <w:bCs/>
          <w:lang w:val="en-US"/>
        </w:rPr>
        <w:t xml:space="preserve">14, </w:t>
      </w:r>
      <w:r w:rsidR="00C63834" w:rsidRPr="00C63834">
        <w:rPr>
          <w:bCs/>
          <w:lang w:val="en-US"/>
        </w:rPr>
        <w:t xml:space="preserve">lower letters, bold, centered, line spacing </w:t>
      </w:r>
      <w:r w:rsidRPr="00C63834">
        <w:rPr>
          <w:bCs/>
          <w:lang w:val="en-US"/>
        </w:rPr>
        <w:t>1</w:t>
      </w:r>
      <w:r w:rsidR="00C63834" w:rsidRPr="00C63834">
        <w:rPr>
          <w:bCs/>
          <w:lang w:val="en-US"/>
        </w:rPr>
        <w:t>,0</w:t>
      </w:r>
      <w:r w:rsidRPr="00C63834">
        <w:rPr>
          <w:bCs/>
          <w:lang w:val="en-US"/>
        </w:rPr>
        <w:t>)</w:t>
      </w:r>
    </w:p>
    <w:p w:rsidR="0014487D" w:rsidRPr="00D46340" w:rsidRDefault="0014487D" w:rsidP="0014487D">
      <w:pPr>
        <w:pStyle w:val="a3"/>
        <w:spacing w:line="319" w:lineRule="exact"/>
        <w:ind w:left="608" w:right="1360"/>
        <w:jc w:val="center"/>
        <w:rPr>
          <w:i/>
          <w:lang w:val="en-US"/>
        </w:rPr>
      </w:pPr>
      <w:r w:rsidRPr="00D46340">
        <w:rPr>
          <w:i/>
          <w:lang w:val="en-US"/>
        </w:rPr>
        <w:t>1 blank line</w:t>
      </w:r>
    </w:p>
    <w:p w:rsidR="0014487D" w:rsidRPr="00C63834" w:rsidRDefault="0014487D" w:rsidP="0014487D">
      <w:pPr>
        <w:ind w:right="2" w:hanging="2"/>
        <w:jc w:val="center"/>
        <w:rPr>
          <w:sz w:val="28"/>
          <w:lang w:val="en-US"/>
        </w:rPr>
      </w:pPr>
      <w:proofErr w:type="spellStart"/>
      <w:r w:rsidRPr="00D46340">
        <w:rPr>
          <w:b/>
          <w:i/>
          <w:sz w:val="28"/>
          <w:lang w:val="en-US"/>
        </w:rPr>
        <w:t>Sidorov</w:t>
      </w:r>
      <w:proofErr w:type="spellEnd"/>
      <w:r w:rsidRPr="00D46340">
        <w:rPr>
          <w:b/>
          <w:i/>
          <w:sz w:val="28"/>
          <w:lang w:val="en-US"/>
        </w:rPr>
        <w:t xml:space="preserve"> A.A.</w:t>
      </w:r>
      <w:r w:rsidRPr="00D46340">
        <w:rPr>
          <w:i/>
          <w:position w:val="10"/>
          <w:sz w:val="18"/>
          <w:lang w:val="en-US"/>
        </w:rPr>
        <w:t>1</w:t>
      </w:r>
      <w:r w:rsidRPr="00D46340">
        <w:rPr>
          <w:b/>
          <w:i/>
          <w:sz w:val="28"/>
          <w:lang w:val="en-US"/>
        </w:rPr>
        <w:t xml:space="preserve">, </w:t>
      </w:r>
      <w:proofErr w:type="spellStart"/>
      <w:r w:rsidRPr="00D46340">
        <w:rPr>
          <w:b/>
          <w:i/>
          <w:sz w:val="28"/>
          <w:lang w:val="en-US"/>
        </w:rPr>
        <w:t>Kuznetsov</w:t>
      </w:r>
      <w:proofErr w:type="spellEnd"/>
      <w:r w:rsidRPr="00D46340">
        <w:rPr>
          <w:b/>
          <w:i/>
          <w:sz w:val="28"/>
          <w:lang w:val="en-US"/>
        </w:rPr>
        <w:t xml:space="preserve"> A.B.</w:t>
      </w:r>
      <w:r w:rsidRPr="00D46340">
        <w:rPr>
          <w:position w:val="10"/>
          <w:sz w:val="18"/>
          <w:lang w:val="en-US"/>
        </w:rPr>
        <w:t xml:space="preserve">2 </w:t>
      </w:r>
      <w:r w:rsidRPr="00C63834">
        <w:rPr>
          <w:sz w:val="28"/>
          <w:lang w:val="en-US"/>
        </w:rPr>
        <w:t>(Full name of authors</w:t>
      </w:r>
      <w:r w:rsidR="00C63834" w:rsidRPr="00C63834">
        <w:rPr>
          <w:sz w:val="28"/>
          <w:lang w:val="en-US"/>
        </w:rPr>
        <w:t xml:space="preserve"> </w:t>
      </w:r>
      <w:r w:rsidR="00C63834" w:rsidRPr="00C63834">
        <w:rPr>
          <w:b/>
          <w:color w:val="FF0000"/>
          <w:sz w:val="28"/>
          <w:lang w:val="en-US"/>
        </w:rPr>
        <w:t>in English</w:t>
      </w:r>
      <w:r w:rsidRPr="00C63834">
        <w:rPr>
          <w:sz w:val="28"/>
          <w:lang w:val="en-US"/>
        </w:rPr>
        <w:t>, Times New Roman 14, bold, italic, centered, line spacing 1)</w:t>
      </w:r>
    </w:p>
    <w:p w:rsidR="0014487D" w:rsidRPr="00886C5B" w:rsidRDefault="0014487D" w:rsidP="0014487D">
      <w:pPr>
        <w:ind w:right="2" w:hanging="2"/>
        <w:jc w:val="center"/>
        <w:rPr>
          <w:b/>
          <w:i/>
          <w:color w:val="FF0000"/>
          <w:sz w:val="28"/>
          <w:lang w:val="en-US"/>
        </w:rPr>
      </w:pPr>
      <w:r w:rsidRPr="00886C5B">
        <w:rPr>
          <w:b/>
          <w:i/>
          <w:color w:val="FF0000"/>
          <w:sz w:val="28"/>
          <w:lang w:val="en-US"/>
        </w:rPr>
        <w:t>The number of authors is no more than 5 people.</w:t>
      </w:r>
    </w:p>
    <w:p w:rsidR="0014487D" w:rsidRPr="00525EE3" w:rsidRDefault="0014487D" w:rsidP="0014487D">
      <w:pPr>
        <w:ind w:right="2" w:hanging="2"/>
        <w:jc w:val="center"/>
        <w:rPr>
          <w:i/>
          <w:sz w:val="28"/>
        </w:rPr>
      </w:pPr>
      <w:r w:rsidRPr="00D46340">
        <w:rPr>
          <w:b/>
          <w:i/>
          <w:sz w:val="28"/>
          <w:lang w:val="en-US"/>
        </w:rPr>
        <w:t xml:space="preserve"> </w:t>
      </w:r>
      <w:r w:rsidRPr="00525EE3">
        <w:rPr>
          <w:i/>
          <w:sz w:val="28"/>
        </w:rPr>
        <w:t xml:space="preserve">1 </w:t>
      </w:r>
      <w:proofErr w:type="spellStart"/>
      <w:r w:rsidRPr="00D46340">
        <w:rPr>
          <w:i/>
          <w:sz w:val="28"/>
        </w:rPr>
        <w:t>blank</w:t>
      </w:r>
      <w:proofErr w:type="spellEnd"/>
      <w:r w:rsidRPr="00D46340">
        <w:rPr>
          <w:i/>
          <w:sz w:val="28"/>
        </w:rPr>
        <w:t xml:space="preserve"> </w:t>
      </w:r>
      <w:proofErr w:type="spellStart"/>
      <w:r w:rsidRPr="00D46340">
        <w:rPr>
          <w:i/>
          <w:sz w:val="28"/>
        </w:rPr>
        <w:t>line</w:t>
      </w:r>
      <w:proofErr w:type="spellEnd"/>
    </w:p>
    <w:p w:rsidR="0014487D" w:rsidRPr="00D46340" w:rsidRDefault="0014487D" w:rsidP="00C63834">
      <w:pPr>
        <w:pStyle w:val="a5"/>
        <w:numPr>
          <w:ilvl w:val="0"/>
          <w:numId w:val="1"/>
        </w:numPr>
        <w:tabs>
          <w:tab w:val="left" w:pos="323"/>
        </w:tabs>
        <w:ind w:left="298" w:right="2" w:hanging="180"/>
        <w:jc w:val="both"/>
        <w:rPr>
          <w:sz w:val="24"/>
          <w:lang w:val="en-US"/>
        </w:rPr>
      </w:pPr>
      <w:r w:rsidRPr="00D46340">
        <w:rPr>
          <w:sz w:val="24"/>
          <w:lang w:val="en-US"/>
        </w:rPr>
        <w:t>– full name of the organization, country, city, e-mail (</w:t>
      </w:r>
      <w:r w:rsidR="00C63834" w:rsidRPr="00C63834">
        <w:rPr>
          <w:b/>
          <w:color w:val="FF0000"/>
          <w:sz w:val="24"/>
          <w:szCs w:val="24"/>
          <w:lang w:val="en-US"/>
        </w:rPr>
        <w:t>in English</w:t>
      </w:r>
      <w:r w:rsidR="00C63834">
        <w:rPr>
          <w:sz w:val="24"/>
          <w:lang w:val="en-US"/>
        </w:rPr>
        <w:t xml:space="preserve">, </w:t>
      </w:r>
      <w:r w:rsidRPr="00D46340">
        <w:rPr>
          <w:sz w:val="24"/>
          <w:lang w:val="en-US"/>
        </w:rPr>
        <w:t>Times New Roman 12, justified, spacing 1, no padding).</w:t>
      </w:r>
    </w:p>
    <w:p w:rsidR="0014487D" w:rsidRDefault="0014487D" w:rsidP="0014487D">
      <w:pPr>
        <w:pStyle w:val="a5"/>
        <w:numPr>
          <w:ilvl w:val="0"/>
          <w:numId w:val="1"/>
        </w:numPr>
        <w:tabs>
          <w:tab w:val="left" w:pos="299"/>
        </w:tabs>
        <w:ind w:left="298" w:right="2" w:hanging="180"/>
        <w:rPr>
          <w:sz w:val="24"/>
        </w:rPr>
      </w:pPr>
      <w:r>
        <w:rPr>
          <w:sz w:val="24"/>
        </w:rPr>
        <w:t xml:space="preserve">– </w:t>
      </w:r>
      <w:proofErr w:type="spellStart"/>
      <w:r w:rsidRPr="00D46340">
        <w:rPr>
          <w:sz w:val="24"/>
        </w:rPr>
        <w:t>second</w:t>
      </w:r>
      <w:proofErr w:type="spellEnd"/>
      <w:r w:rsidRPr="00D46340">
        <w:rPr>
          <w:sz w:val="24"/>
        </w:rPr>
        <w:t xml:space="preserve"> </w:t>
      </w:r>
      <w:proofErr w:type="spellStart"/>
      <w:r w:rsidRPr="00D46340">
        <w:rPr>
          <w:sz w:val="24"/>
        </w:rPr>
        <w:t>organization</w:t>
      </w:r>
      <w:proofErr w:type="spellEnd"/>
      <w:r w:rsidRPr="00D46340">
        <w:rPr>
          <w:sz w:val="24"/>
        </w:rPr>
        <w:t xml:space="preserve"> (</w:t>
      </w:r>
      <w:proofErr w:type="spellStart"/>
      <w:r w:rsidRPr="00D46340">
        <w:rPr>
          <w:sz w:val="24"/>
        </w:rPr>
        <w:t>if</w:t>
      </w:r>
      <w:proofErr w:type="spellEnd"/>
      <w:r w:rsidRPr="00D46340">
        <w:rPr>
          <w:sz w:val="24"/>
        </w:rPr>
        <w:t xml:space="preserve"> </w:t>
      </w:r>
      <w:proofErr w:type="spellStart"/>
      <w:r w:rsidRPr="00D46340">
        <w:rPr>
          <w:sz w:val="24"/>
        </w:rPr>
        <w:t>any</w:t>
      </w:r>
      <w:proofErr w:type="spellEnd"/>
      <w:r w:rsidRPr="00D46340">
        <w:rPr>
          <w:sz w:val="24"/>
        </w:rPr>
        <w:t>)</w:t>
      </w:r>
    </w:p>
    <w:p w:rsidR="0014487D" w:rsidRDefault="0014487D" w:rsidP="0014487D">
      <w:pPr>
        <w:pStyle w:val="a3"/>
        <w:spacing w:line="318" w:lineRule="exact"/>
        <w:ind w:left="0" w:right="2"/>
        <w:jc w:val="center"/>
        <w:rPr>
          <w:i/>
          <w:lang w:val="en-US"/>
        </w:rPr>
      </w:pPr>
      <w:r w:rsidRPr="00525EE3">
        <w:rPr>
          <w:i/>
        </w:rPr>
        <w:t xml:space="preserve">1 </w:t>
      </w:r>
      <w:proofErr w:type="spellStart"/>
      <w:r w:rsidRPr="00D46340">
        <w:rPr>
          <w:i/>
        </w:rPr>
        <w:t>blank</w:t>
      </w:r>
      <w:proofErr w:type="spellEnd"/>
      <w:r w:rsidRPr="00D46340">
        <w:rPr>
          <w:i/>
        </w:rPr>
        <w:t xml:space="preserve"> </w:t>
      </w:r>
      <w:proofErr w:type="spellStart"/>
      <w:r w:rsidRPr="00D46340">
        <w:rPr>
          <w:i/>
        </w:rPr>
        <w:t>line</w:t>
      </w:r>
      <w:proofErr w:type="spellEnd"/>
    </w:p>
    <w:p w:rsidR="00C63834" w:rsidRPr="00C63834" w:rsidRDefault="00C63834" w:rsidP="00C63834">
      <w:pPr>
        <w:pStyle w:val="a3"/>
        <w:spacing w:line="319" w:lineRule="exact"/>
        <w:ind w:left="608" w:right="1360"/>
        <w:jc w:val="center"/>
        <w:rPr>
          <w:bCs/>
          <w:lang w:val="en-US"/>
        </w:rPr>
      </w:pPr>
      <w:r w:rsidRPr="00D46340">
        <w:rPr>
          <w:b/>
          <w:bCs/>
          <w:lang w:val="en-US"/>
        </w:rPr>
        <w:t xml:space="preserve">TITLE </w:t>
      </w:r>
      <w:r w:rsidRPr="00C63834">
        <w:rPr>
          <w:bCs/>
          <w:lang w:val="en-US"/>
        </w:rPr>
        <w:t>(</w:t>
      </w:r>
      <w:r w:rsidRPr="00C63834">
        <w:rPr>
          <w:b/>
          <w:bCs/>
          <w:color w:val="FF0000"/>
          <w:lang w:val="en-US"/>
        </w:rPr>
        <w:t xml:space="preserve">in </w:t>
      </w:r>
      <w:r>
        <w:rPr>
          <w:b/>
          <w:bCs/>
          <w:color w:val="FF0000"/>
          <w:lang w:val="en-US"/>
        </w:rPr>
        <w:t>Russian</w:t>
      </w:r>
      <w:r w:rsidRPr="00C63834">
        <w:rPr>
          <w:bCs/>
          <w:lang w:val="en-US"/>
        </w:rPr>
        <w:t>, Times New Roman 14, lower letters, bold, centered, line spacing 1,0)</w:t>
      </w:r>
    </w:p>
    <w:p w:rsidR="00C63834" w:rsidRPr="00D46340" w:rsidRDefault="00C63834" w:rsidP="00C63834">
      <w:pPr>
        <w:pStyle w:val="a3"/>
        <w:spacing w:line="319" w:lineRule="exact"/>
        <w:ind w:left="608" w:right="1360"/>
        <w:jc w:val="center"/>
        <w:rPr>
          <w:i/>
          <w:lang w:val="en-US"/>
        </w:rPr>
      </w:pPr>
      <w:r w:rsidRPr="00D46340">
        <w:rPr>
          <w:i/>
          <w:lang w:val="en-US"/>
        </w:rPr>
        <w:t>1 blank line</w:t>
      </w:r>
    </w:p>
    <w:p w:rsidR="00C63834" w:rsidRPr="00C63834" w:rsidRDefault="00C63834" w:rsidP="00C63834">
      <w:pPr>
        <w:ind w:right="2" w:hanging="2"/>
        <w:jc w:val="center"/>
        <w:rPr>
          <w:sz w:val="28"/>
          <w:lang w:val="en-US"/>
        </w:rPr>
      </w:pPr>
      <w:proofErr w:type="spellStart"/>
      <w:r w:rsidRPr="00D46340">
        <w:rPr>
          <w:b/>
          <w:i/>
          <w:sz w:val="28"/>
          <w:lang w:val="en-US"/>
        </w:rPr>
        <w:t>Sidorov</w:t>
      </w:r>
      <w:proofErr w:type="spellEnd"/>
      <w:r w:rsidRPr="00D46340">
        <w:rPr>
          <w:b/>
          <w:i/>
          <w:sz w:val="28"/>
          <w:lang w:val="en-US"/>
        </w:rPr>
        <w:t xml:space="preserve"> A.A.</w:t>
      </w:r>
      <w:r w:rsidRPr="00D46340">
        <w:rPr>
          <w:i/>
          <w:position w:val="10"/>
          <w:sz w:val="18"/>
          <w:lang w:val="en-US"/>
        </w:rPr>
        <w:t>1</w:t>
      </w:r>
      <w:r w:rsidRPr="00D46340">
        <w:rPr>
          <w:b/>
          <w:i/>
          <w:sz w:val="28"/>
          <w:lang w:val="en-US"/>
        </w:rPr>
        <w:t xml:space="preserve">, </w:t>
      </w:r>
      <w:proofErr w:type="spellStart"/>
      <w:r w:rsidRPr="00D46340">
        <w:rPr>
          <w:b/>
          <w:i/>
          <w:sz w:val="28"/>
          <w:lang w:val="en-US"/>
        </w:rPr>
        <w:t>Kuznetsov</w:t>
      </w:r>
      <w:proofErr w:type="spellEnd"/>
      <w:r w:rsidRPr="00D46340">
        <w:rPr>
          <w:b/>
          <w:i/>
          <w:sz w:val="28"/>
          <w:lang w:val="en-US"/>
        </w:rPr>
        <w:t xml:space="preserve"> A.B.</w:t>
      </w:r>
      <w:r w:rsidRPr="00D46340">
        <w:rPr>
          <w:position w:val="10"/>
          <w:sz w:val="18"/>
          <w:lang w:val="en-US"/>
        </w:rPr>
        <w:t xml:space="preserve">2 </w:t>
      </w:r>
      <w:r w:rsidRPr="00C63834">
        <w:rPr>
          <w:sz w:val="28"/>
          <w:lang w:val="en-US"/>
        </w:rPr>
        <w:t xml:space="preserve">(Full name of authors </w:t>
      </w:r>
      <w:r w:rsidRPr="00C63834">
        <w:rPr>
          <w:b/>
          <w:bCs/>
          <w:color w:val="FF0000"/>
          <w:sz w:val="28"/>
          <w:szCs w:val="28"/>
          <w:lang w:val="en-US"/>
        </w:rPr>
        <w:t>in Russian</w:t>
      </w:r>
      <w:r w:rsidRPr="00C63834">
        <w:rPr>
          <w:sz w:val="28"/>
          <w:lang w:val="en-US"/>
        </w:rPr>
        <w:t>, Times New Roman 14, bold, italic, centered, line spacing 1)</w:t>
      </w:r>
    </w:p>
    <w:p w:rsidR="00C63834" w:rsidRPr="00886C5B" w:rsidRDefault="00C63834" w:rsidP="00C63834">
      <w:pPr>
        <w:ind w:right="2" w:hanging="2"/>
        <w:jc w:val="center"/>
        <w:rPr>
          <w:b/>
          <w:i/>
          <w:color w:val="FF0000"/>
          <w:sz w:val="28"/>
          <w:lang w:val="en-US"/>
        </w:rPr>
      </w:pPr>
      <w:r w:rsidRPr="00886C5B">
        <w:rPr>
          <w:b/>
          <w:i/>
          <w:color w:val="FF0000"/>
          <w:sz w:val="28"/>
          <w:lang w:val="en-US"/>
        </w:rPr>
        <w:t>The number of authors is no more than 5 people.</w:t>
      </w:r>
    </w:p>
    <w:p w:rsidR="00C63834" w:rsidRPr="00525EE3" w:rsidRDefault="00C63834" w:rsidP="00C63834">
      <w:pPr>
        <w:ind w:right="2" w:hanging="2"/>
        <w:jc w:val="center"/>
        <w:rPr>
          <w:i/>
          <w:sz w:val="28"/>
        </w:rPr>
      </w:pPr>
      <w:r w:rsidRPr="00D46340">
        <w:rPr>
          <w:b/>
          <w:i/>
          <w:sz w:val="28"/>
          <w:lang w:val="en-US"/>
        </w:rPr>
        <w:t xml:space="preserve"> </w:t>
      </w:r>
      <w:r w:rsidRPr="00525EE3">
        <w:rPr>
          <w:i/>
          <w:sz w:val="28"/>
        </w:rPr>
        <w:t xml:space="preserve">1 </w:t>
      </w:r>
      <w:proofErr w:type="spellStart"/>
      <w:r w:rsidRPr="00D46340">
        <w:rPr>
          <w:i/>
          <w:sz w:val="28"/>
        </w:rPr>
        <w:t>blank</w:t>
      </w:r>
      <w:proofErr w:type="spellEnd"/>
      <w:r w:rsidRPr="00D46340">
        <w:rPr>
          <w:i/>
          <w:sz w:val="28"/>
        </w:rPr>
        <w:t xml:space="preserve"> </w:t>
      </w:r>
      <w:proofErr w:type="spellStart"/>
      <w:r w:rsidRPr="00D46340">
        <w:rPr>
          <w:i/>
          <w:sz w:val="28"/>
        </w:rPr>
        <w:t>line</w:t>
      </w:r>
      <w:proofErr w:type="spellEnd"/>
    </w:p>
    <w:p w:rsidR="00C63834" w:rsidRPr="00D46340" w:rsidRDefault="00C63834" w:rsidP="00C63834">
      <w:pPr>
        <w:pStyle w:val="a5"/>
        <w:numPr>
          <w:ilvl w:val="0"/>
          <w:numId w:val="2"/>
        </w:numPr>
        <w:tabs>
          <w:tab w:val="left" w:pos="323"/>
        </w:tabs>
        <w:ind w:right="2"/>
        <w:jc w:val="both"/>
        <w:rPr>
          <w:sz w:val="24"/>
          <w:lang w:val="en-US"/>
        </w:rPr>
      </w:pPr>
      <w:r w:rsidRPr="00D46340">
        <w:rPr>
          <w:sz w:val="24"/>
          <w:lang w:val="en-US"/>
        </w:rPr>
        <w:t>– full name of the organization, country, city, e-mail (</w:t>
      </w:r>
      <w:r w:rsidRPr="00C63834">
        <w:rPr>
          <w:b/>
          <w:color w:val="FF0000"/>
          <w:sz w:val="24"/>
          <w:szCs w:val="24"/>
          <w:lang w:val="en-US"/>
        </w:rPr>
        <w:t>in English</w:t>
      </w:r>
      <w:r>
        <w:rPr>
          <w:sz w:val="24"/>
          <w:lang w:val="en-US"/>
        </w:rPr>
        <w:t xml:space="preserve">, </w:t>
      </w:r>
      <w:r w:rsidRPr="00D46340">
        <w:rPr>
          <w:sz w:val="24"/>
          <w:lang w:val="en-US"/>
        </w:rPr>
        <w:t>Times New Roman 12, justified, spacing 1, no padding).</w:t>
      </w:r>
    </w:p>
    <w:p w:rsidR="00C63834" w:rsidRDefault="00C63834" w:rsidP="00C63834">
      <w:pPr>
        <w:pStyle w:val="a5"/>
        <w:numPr>
          <w:ilvl w:val="0"/>
          <w:numId w:val="2"/>
        </w:numPr>
        <w:tabs>
          <w:tab w:val="left" w:pos="299"/>
        </w:tabs>
        <w:ind w:left="298" w:right="2" w:hanging="180"/>
        <w:rPr>
          <w:sz w:val="24"/>
        </w:rPr>
      </w:pPr>
      <w:r>
        <w:rPr>
          <w:sz w:val="24"/>
        </w:rPr>
        <w:t xml:space="preserve">– </w:t>
      </w:r>
      <w:proofErr w:type="spellStart"/>
      <w:r w:rsidRPr="00D46340">
        <w:rPr>
          <w:sz w:val="24"/>
        </w:rPr>
        <w:t>second</w:t>
      </w:r>
      <w:proofErr w:type="spellEnd"/>
      <w:r w:rsidRPr="00D46340">
        <w:rPr>
          <w:sz w:val="24"/>
        </w:rPr>
        <w:t xml:space="preserve"> </w:t>
      </w:r>
      <w:proofErr w:type="spellStart"/>
      <w:r w:rsidRPr="00D46340">
        <w:rPr>
          <w:sz w:val="24"/>
        </w:rPr>
        <w:t>organization</w:t>
      </w:r>
      <w:proofErr w:type="spellEnd"/>
      <w:r w:rsidRPr="00D46340">
        <w:rPr>
          <w:sz w:val="24"/>
        </w:rPr>
        <w:t xml:space="preserve"> (</w:t>
      </w:r>
      <w:proofErr w:type="spellStart"/>
      <w:r w:rsidRPr="00D46340">
        <w:rPr>
          <w:sz w:val="24"/>
        </w:rPr>
        <w:t>if</w:t>
      </w:r>
      <w:proofErr w:type="spellEnd"/>
      <w:r w:rsidRPr="00D46340">
        <w:rPr>
          <w:sz w:val="24"/>
        </w:rPr>
        <w:t xml:space="preserve"> </w:t>
      </w:r>
      <w:proofErr w:type="spellStart"/>
      <w:r w:rsidRPr="00D46340">
        <w:rPr>
          <w:sz w:val="24"/>
        </w:rPr>
        <w:t>any</w:t>
      </w:r>
      <w:proofErr w:type="spellEnd"/>
      <w:r w:rsidRPr="00D46340">
        <w:rPr>
          <w:sz w:val="24"/>
        </w:rPr>
        <w:t>)</w:t>
      </w:r>
    </w:p>
    <w:p w:rsidR="00C63834" w:rsidRPr="00C63834" w:rsidRDefault="00C63834" w:rsidP="0014487D">
      <w:pPr>
        <w:pStyle w:val="a3"/>
        <w:spacing w:line="318" w:lineRule="exact"/>
        <w:ind w:left="0" w:right="2"/>
        <w:jc w:val="center"/>
        <w:rPr>
          <w:i/>
          <w:lang w:val="en-US"/>
        </w:rPr>
      </w:pPr>
      <w:r w:rsidRPr="00525EE3">
        <w:rPr>
          <w:i/>
        </w:rPr>
        <w:t xml:space="preserve">1 </w:t>
      </w:r>
      <w:proofErr w:type="spellStart"/>
      <w:r w:rsidRPr="00D46340">
        <w:rPr>
          <w:i/>
        </w:rPr>
        <w:t>blank</w:t>
      </w:r>
      <w:proofErr w:type="spellEnd"/>
      <w:r w:rsidRPr="00D46340">
        <w:rPr>
          <w:i/>
        </w:rPr>
        <w:t xml:space="preserve"> </w:t>
      </w:r>
      <w:proofErr w:type="spellStart"/>
      <w:r w:rsidRPr="00D46340">
        <w:rPr>
          <w:i/>
        </w:rPr>
        <w:t>line</w:t>
      </w:r>
      <w:proofErr w:type="spellEnd"/>
    </w:p>
    <w:p w:rsidR="0014487D" w:rsidRPr="00D46340" w:rsidRDefault="0014487D" w:rsidP="00C63834">
      <w:pPr>
        <w:pStyle w:val="a3"/>
        <w:ind w:left="0" w:right="2"/>
        <w:jc w:val="both"/>
        <w:rPr>
          <w:lang w:val="en-US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C09ADB8" wp14:editId="2A5A5605">
            <wp:simplePos x="0" y="0"/>
            <wp:positionH relativeFrom="page">
              <wp:posOffset>1661160</wp:posOffset>
            </wp:positionH>
            <wp:positionV relativeFrom="paragraph">
              <wp:posOffset>1069340</wp:posOffset>
            </wp:positionV>
            <wp:extent cx="4627245" cy="1790700"/>
            <wp:effectExtent l="0" t="0" r="1905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340">
        <w:rPr>
          <w:lang w:val="en-US"/>
        </w:rPr>
        <w:t xml:space="preserve"> </w:t>
      </w:r>
      <w:r w:rsidRPr="00D46340">
        <w:rPr>
          <w:noProof/>
          <w:lang w:val="en-US" w:bidi="ar-SA"/>
        </w:rPr>
        <w:t xml:space="preserve">Abstracts in electronic form </w:t>
      </w:r>
      <w:r w:rsidRPr="00D46340">
        <w:rPr>
          <w:lang w:val="en-US"/>
        </w:rPr>
        <w:t>(</w:t>
      </w:r>
      <w:r w:rsidRPr="00D46340">
        <w:rPr>
          <w:color w:val="FF0000"/>
          <w:u w:val="single"/>
          <w:lang w:val="en-US"/>
        </w:rPr>
        <w:t>no more than 2 pages</w:t>
      </w:r>
      <w:r w:rsidRPr="00D46340">
        <w:rPr>
          <w:lang w:val="en-US"/>
        </w:rPr>
        <w:t xml:space="preserve">, size of all fields 25 mm, font: Times New Roman 14, justified alignment, spacing 1, paragraph indent 1 cm). The name of the abstract file should consist of the surname and initials of the first author in Latin, for example, </w:t>
      </w:r>
      <w:proofErr w:type="spellStart"/>
      <w:r w:rsidRPr="00D46340">
        <w:rPr>
          <w:lang w:val="en-US"/>
        </w:rPr>
        <w:t>SidorovAA</w:t>
      </w:r>
      <w:proofErr w:type="spellEnd"/>
      <w:r w:rsidRPr="00D46340">
        <w:rPr>
          <w:lang w:val="en-US"/>
        </w:rPr>
        <w:t>. Abstracts are issued in Russian or English.</w:t>
      </w:r>
    </w:p>
    <w:p w:rsidR="0014487D" w:rsidRPr="00D46340" w:rsidRDefault="0014487D" w:rsidP="0014487D">
      <w:pPr>
        <w:spacing w:before="43" w:line="322" w:lineRule="exact"/>
        <w:jc w:val="center"/>
        <w:rPr>
          <w:sz w:val="28"/>
          <w:lang w:val="en-US"/>
        </w:rPr>
      </w:pPr>
      <w:r w:rsidRPr="00D46340">
        <w:rPr>
          <w:b/>
          <w:sz w:val="28"/>
          <w:lang w:val="en-US"/>
        </w:rPr>
        <w:t xml:space="preserve">Figure 1. </w:t>
      </w:r>
      <w:r w:rsidRPr="00D46340">
        <w:rPr>
          <w:sz w:val="28"/>
          <w:lang w:val="en-US"/>
        </w:rPr>
        <w:t>An example of the dependence of y on the parameter x</w:t>
      </w:r>
    </w:p>
    <w:p w:rsidR="0014487D" w:rsidRPr="00D46340" w:rsidRDefault="0014487D" w:rsidP="0014487D">
      <w:pPr>
        <w:pStyle w:val="a3"/>
        <w:spacing w:line="318" w:lineRule="exact"/>
        <w:ind w:left="0" w:right="2"/>
        <w:jc w:val="center"/>
        <w:rPr>
          <w:i/>
          <w:lang w:val="en-US"/>
        </w:rPr>
      </w:pPr>
      <w:r w:rsidRPr="00D46340">
        <w:rPr>
          <w:i/>
          <w:lang w:val="en-US"/>
        </w:rPr>
        <w:t>1 blank line</w:t>
      </w:r>
    </w:p>
    <w:p w:rsidR="0014487D" w:rsidRPr="00D46340" w:rsidRDefault="0014487D" w:rsidP="0014487D">
      <w:pPr>
        <w:pStyle w:val="a3"/>
        <w:ind w:right="2" w:firstLine="566"/>
        <w:jc w:val="both"/>
        <w:rPr>
          <w:lang w:val="en-US"/>
        </w:rPr>
      </w:pPr>
      <w:r w:rsidRPr="00D46340">
        <w:rPr>
          <w:lang w:val="en-US"/>
        </w:rPr>
        <w:t>Figures and illustrations must be inserted "in text" (see object format-&gt;position-&gt;in text). Placement of objects in front of the text or behind the text is not allowed.</w:t>
      </w:r>
      <w:bookmarkStart w:id="0" w:name="_GoBack"/>
      <w:bookmarkEnd w:id="0"/>
      <w:r w:rsidRPr="00D46340">
        <w:rPr>
          <w:lang w:val="en-US"/>
        </w:rPr>
        <w:t xml:space="preserve"> If the character is in a </w:t>
      </w:r>
      <w:proofErr w:type="spellStart"/>
      <w:r w:rsidRPr="00D46340">
        <w:rPr>
          <w:lang w:val="en-US"/>
        </w:rPr>
        <w:t>unicode</w:t>
      </w:r>
      <w:proofErr w:type="spellEnd"/>
      <w:r w:rsidRPr="00D46340">
        <w:rPr>
          <w:lang w:val="en-US"/>
        </w:rPr>
        <w:t xml:space="preserve"> table, it must be inserted as text, not as a picture or formula (±°Å↔ and etc.). Structural formulas of chemical compounds are inserted as pictures.</w:t>
      </w:r>
    </w:p>
    <w:p w:rsidR="00C63834" w:rsidRDefault="00C63834" w:rsidP="0014487D">
      <w:pPr>
        <w:pStyle w:val="a3"/>
        <w:ind w:right="2" w:firstLine="566"/>
        <w:jc w:val="right"/>
        <w:rPr>
          <w:b/>
          <w:lang w:val="en-US"/>
        </w:rPr>
      </w:pPr>
    </w:p>
    <w:p w:rsidR="0014487D" w:rsidRPr="00D46340" w:rsidRDefault="0014487D" w:rsidP="0014487D">
      <w:pPr>
        <w:pStyle w:val="a3"/>
        <w:ind w:right="2" w:firstLine="566"/>
        <w:jc w:val="right"/>
        <w:rPr>
          <w:b/>
          <w:lang w:val="en-US"/>
        </w:rPr>
      </w:pPr>
      <w:r w:rsidRPr="00D46340">
        <w:rPr>
          <w:b/>
          <w:lang w:val="en-US"/>
        </w:rPr>
        <w:t>Table</w:t>
      </w:r>
      <w:r>
        <w:rPr>
          <w:b/>
          <w:lang w:val="en-US"/>
        </w:rPr>
        <w:t xml:space="preserve"> </w:t>
      </w:r>
      <w:r w:rsidRPr="00D46340">
        <w:rPr>
          <w:b/>
          <w:lang w:val="en-US"/>
        </w:rPr>
        <w:t>1</w:t>
      </w:r>
    </w:p>
    <w:p w:rsidR="0014487D" w:rsidRPr="00525EE3" w:rsidRDefault="0014487D" w:rsidP="0014487D">
      <w:pPr>
        <w:pStyle w:val="a3"/>
        <w:ind w:left="0" w:right="2"/>
        <w:jc w:val="center"/>
      </w:pPr>
      <w:proofErr w:type="spellStart"/>
      <w:r w:rsidRPr="00D46340">
        <w:lastRenderedPageBreak/>
        <w:t>Table</w:t>
      </w:r>
      <w:proofErr w:type="spellEnd"/>
      <w:r w:rsidRPr="00D46340">
        <w:t xml:space="preserve"> </w:t>
      </w:r>
      <w:proofErr w:type="spellStart"/>
      <w:r w:rsidRPr="00D46340">
        <w:t>title</w:t>
      </w:r>
      <w:proofErr w:type="spellEnd"/>
    </w:p>
    <w:tbl>
      <w:tblPr>
        <w:tblStyle w:val="a6"/>
        <w:tblW w:w="0" w:type="auto"/>
        <w:tblInd w:w="1057" w:type="dxa"/>
        <w:tblLook w:val="04A0" w:firstRow="1" w:lastRow="0" w:firstColumn="1" w:lastColumn="0" w:noHBand="0" w:noVBand="1"/>
      </w:tblPr>
      <w:tblGrid>
        <w:gridCol w:w="2322"/>
        <w:gridCol w:w="2323"/>
        <w:gridCol w:w="2323"/>
      </w:tblGrid>
      <w:tr w:rsidR="0014487D" w:rsidTr="002B0E3F">
        <w:tc>
          <w:tcPr>
            <w:tcW w:w="2322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</w:tr>
      <w:tr w:rsidR="0014487D" w:rsidTr="002B0E3F">
        <w:tc>
          <w:tcPr>
            <w:tcW w:w="2322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</w:tr>
      <w:tr w:rsidR="0014487D" w:rsidTr="002B0E3F">
        <w:tc>
          <w:tcPr>
            <w:tcW w:w="2322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14487D" w:rsidRDefault="0014487D" w:rsidP="002B0E3F">
            <w:pPr>
              <w:pStyle w:val="a3"/>
              <w:ind w:left="0" w:right="2"/>
              <w:jc w:val="center"/>
              <w:rPr>
                <w:b/>
                <w:i/>
              </w:rPr>
            </w:pPr>
          </w:p>
        </w:tc>
      </w:tr>
    </w:tbl>
    <w:p w:rsidR="0014487D" w:rsidRPr="00525EE3" w:rsidRDefault="0014487D" w:rsidP="0014487D">
      <w:pPr>
        <w:pStyle w:val="a3"/>
        <w:spacing w:line="318" w:lineRule="exact"/>
        <w:ind w:left="0" w:right="2"/>
        <w:jc w:val="center"/>
        <w:rPr>
          <w:i/>
        </w:rPr>
      </w:pPr>
      <w:r w:rsidRPr="00525EE3">
        <w:rPr>
          <w:i/>
        </w:rPr>
        <w:t xml:space="preserve">1 </w:t>
      </w:r>
      <w:proofErr w:type="spellStart"/>
      <w:r w:rsidRPr="00D46340">
        <w:rPr>
          <w:i/>
        </w:rPr>
        <w:t>blank</w:t>
      </w:r>
      <w:proofErr w:type="spellEnd"/>
      <w:r w:rsidRPr="00D46340">
        <w:rPr>
          <w:i/>
        </w:rPr>
        <w:t xml:space="preserve"> </w:t>
      </w:r>
      <w:proofErr w:type="spellStart"/>
      <w:r w:rsidRPr="00D46340">
        <w:rPr>
          <w:i/>
        </w:rPr>
        <w:t>line</w:t>
      </w:r>
      <w:proofErr w:type="spellEnd"/>
    </w:p>
    <w:p w:rsidR="0014487D" w:rsidRPr="00D8305D" w:rsidRDefault="0014487D" w:rsidP="0014487D">
      <w:pPr>
        <w:pStyle w:val="a3"/>
        <w:tabs>
          <w:tab w:val="left" w:pos="9072"/>
        </w:tabs>
        <w:ind w:left="0" w:right="2" w:firstLine="566"/>
        <w:jc w:val="both"/>
        <w:rPr>
          <w:lang w:val="en-US"/>
        </w:rPr>
      </w:pPr>
      <w:r w:rsidRPr="00D8305D">
        <w:rPr>
          <w:lang w:val="en-US"/>
        </w:rPr>
        <w:t>References to sources are numbered in square brackets [1] and are given in the list of references (</w:t>
      </w:r>
      <w:r>
        <w:rPr>
          <w:lang w:val="en-US"/>
        </w:rPr>
        <w:t>References</w:t>
      </w:r>
      <w:r w:rsidRPr="00D8305D">
        <w:rPr>
          <w:lang w:val="en-US"/>
        </w:rPr>
        <w:t>) in the order of their appearance in the text.</w:t>
      </w:r>
    </w:p>
    <w:p w:rsidR="0014487D" w:rsidRPr="00D8305D" w:rsidRDefault="0014487D" w:rsidP="0014487D">
      <w:pPr>
        <w:tabs>
          <w:tab w:val="left" w:pos="9072"/>
        </w:tabs>
        <w:spacing w:line="242" w:lineRule="auto"/>
        <w:ind w:right="2" w:firstLine="566"/>
        <w:jc w:val="both"/>
        <w:rPr>
          <w:i/>
          <w:sz w:val="28"/>
          <w:lang w:val="en-US"/>
        </w:rPr>
      </w:pPr>
      <w:r w:rsidRPr="00D8305D">
        <w:rPr>
          <w:i/>
          <w:sz w:val="28"/>
          <w:lang w:val="en-US"/>
        </w:rPr>
        <w:t>Link to supporting the work of the Science Foundations (Times New Roman 14, text (italic, justified, spacing 1).</w:t>
      </w:r>
    </w:p>
    <w:p w:rsidR="0014487D" w:rsidRPr="0014487D" w:rsidRDefault="0014487D" w:rsidP="0014487D">
      <w:pPr>
        <w:pStyle w:val="a3"/>
        <w:spacing w:line="316" w:lineRule="exact"/>
        <w:ind w:left="0" w:right="2"/>
        <w:jc w:val="center"/>
        <w:rPr>
          <w:i/>
          <w:lang w:val="en-US"/>
        </w:rPr>
      </w:pPr>
      <w:r w:rsidRPr="0014487D">
        <w:rPr>
          <w:i/>
          <w:lang w:val="en-US"/>
        </w:rPr>
        <w:t xml:space="preserve">1 </w:t>
      </w:r>
      <w:r w:rsidRPr="00D8305D">
        <w:rPr>
          <w:i/>
          <w:lang w:val="en-US"/>
        </w:rPr>
        <w:t>blank</w:t>
      </w:r>
      <w:r w:rsidRPr="0014487D">
        <w:rPr>
          <w:i/>
          <w:lang w:val="en-US"/>
        </w:rPr>
        <w:t xml:space="preserve"> </w:t>
      </w:r>
      <w:r w:rsidRPr="00D8305D">
        <w:rPr>
          <w:i/>
          <w:lang w:val="en-US"/>
        </w:rPr>
        <w:t>line</w:t>
      </w:r>
    </w:p>
    <w:p w:rsidR="0014487D" w:rsidRPr="0014487D" w:rsidRDefault="0014487D" w:rsidP="0014487D">
      <w:pPr>
        <w:spacing w:line="275" w:lineRule="exact"/>
        <w:rPr>
          <w:b/>
          <w:sz w:val="24"/>
          <w:lang w:val="en-US"/>
        </w:rPr>
      </w:pPr>
    </w:p>
    <w:p w:rsidR="0014487D" w:rsidRPr="00D8305D" w:rsidRDefault="0014487D" w:rsidP="0014487D">
      <w:pPr>
        <w:spacing w:line="275" w:lineRule="exact"/>
        <w:rPr>
          <w:color w:val="FF0000"/>
          <w:sz w:val="24"/>
          <w:lang w:val="en-US"/>
        </w:rPr>
      </w:pPr>
      <w:r w:rsidRPr="00D8305D">
        <w:rPr>
          <w:b/>
          <w:sz w:val="24"/>
          <w:lang w:val="en-US"/>
        </w:rPr>
        <w:t xml:space="preserve">References </w:t>
      </w:r>
      <w:r w:rsidRPr="00D8305D">
        <w:rPr>
          <w:i/>
          <w:sz w:val="24"/>
          <w:lang w:val="en-US"/>
        </w:rPr>
        <w:t>(</w:t>
      </w:r>
      <w:r w:rsidRPr="00D8305D">
        <w:rPr>
          <w:sz w:val="24"/>
          <w:lang w:val="en-US"/>
        </w:rPr>
        <w:t>Times New Roman 12, text (left-aligned)</w:t>
      </w:r>
      <w:r>
        <w:rPr>
          <w:sz w:val="24"/>
          <w:lang w:val="en-US"/>
        </w:rPr>
        <w:t xml:space="preserve"> </w:t>
      </w:r>
      <w:r w:rsidRPr="00D8305D">
        <w:rPr>
          <w:sz w:val="24"/>
          <w:lang w:val="en-US"/>
        </w:rPr>
        <w:t>–</w:t>
      </w:r>
      <w:r>
        <w:rPr>
          <w:sz w:val="24"/>
          <w:lang w:val="en-US"/>
        </w:rPr>
        <w:t xml:space="preserve"> </w:t>
      </w:r>
      <w:r w:rsidRPr="00D8305D">
        <w:rPr>
          <w:b/>
          <w:i/>
          <w:color w:val="FF0000"/>
          <w:sz w:val="24"/>
          <w:lang w:val="en-US"/>
        </w:rPr>
        <w:t>no more than 5 links!</w:t>
      </w:r>
    </w:p>
    <w:p w:rsidR="0014487D" w:rsidRDefault="0014487D" w:rsidP="0014487D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A </w:t>
      </w:r>
      <w:r w:rsidRPr="00D8305D">
        <w:rPr>
          <w:b/>
          <w:i/>
          <w:sz w:val="24"/>
          <w:szCs w:val="24"/>
          <w:lang w:val="en-US"/>
        </w:rPr>
        <w:t>book written by one author:</w:t>
      </w:r>
    </w:p>
    <w:p w:rsidR="0014487D" w:rsidRDefault="0014487D" w:rsidP="0014487D">
      <w:pPr>
        <w:jc w:val="both"/>
        <w:rPr>
          <w:sz w:val="24"/>
          <w:szCs w:val="24"/>
          <w:lang w:val="en-US"/>
        </w:rPr>
      </w:pPr>
      <w:r w:rsidRPr="00D8305D">
        <w:rPr>
          <w:sz w:val="24"/>
          <w:szCs w:val="24"/>
          <w:lang w:val="en-US"/>
        </w:rPr>
        <w:t xml:space="preserve">Ivanov I. I. Electrical engineering: textbook. allowance. </w:t>
      </w:r>
      <w:r w:rsidRPr="00E21736">
        <w:rPr>
          <w:sz w:val="24"/>
          <w:szCs w:val="24"/>
          <w:lang w:val="en-US"/>
        </w:rPr>
        <w:t>M.: Higher. school, 1990. 375 p.</w:t>
      </w:r>
    </w:p>
    <w:p w:rsidR="0014487D" w:rsidRDefault="0014487D" w:rsidP="0014487D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</w:t>
      </w:r>
      <w:r w:rsidRPr="00D8305D">
        <w:rPr>
          <w:b/>
          <w:i/>
          <w:sz w:val="24"/>
          <w:szCs w:val="24"/>
          <w:lang w:val="en-US"/>
        </w:rPr>
        <w:t>eparate volume of a multi-volume edition</w:t>
      </w:r>
      <w:r>
        <w:rPr>
          <w:b/>
          <w:i/>
          <w:sz w:val="24"/>
          <w:szCs w:val="24"/>
          <w:lang w:val="en-US"/>
        </w:rPr>
        <w:t>:</w:t>
      </w:r>
    </w:p>
    <w:p w:rsidR="0014487D" w:rsidRDefault="0014487D" w:rsidP="0014487D">
      <w:pPr>
        <w:jc w:val="both"/>
        <w:rPr>
          <w:sz w:val="24"/>
          <w:szCs w:val="24"/>
          <w:lang w:val="en-US"/>
        </w:rPr>
      </w:pPr>
      <w:proofErr w:type="spellStart"/>
      <w:r w:rsidRPr="00D8305D">
        <w:rPr>
          <w:sz w:val="24"/>
          <w:szCs w:val="24"/>
          <w:lang w:val="en-US"/>
        </w:rPr>
        <w:t>Mashkovsky</w:t>
      </w:r>
      <w:proofErr w:type="spellEnd"/>
      <w:r w:rsidRPr="00D8305D">
        <w:rPr>
          <w:sz w:val="24"/>
          <w:szCs w:val="24"/>
          <w:lang w:val="en-US"/>
        </w:rPr>
        <w:t xml:space="preserve"> M. D. Medicines: a guide for doctors. In 2 vols. 13th ed. Kharkov: </w:t>
      </w:r>
      <w:proofErr w:type="spellStart"/>
      <w:r w:rsidRPr="00D8305D">
        <w:rPr>
          <w:sz w:val="24"/>
          <w:szCs w:val="24"/>
          <w:lang w:val="en-US"/>
        </w:rPr>
        <w:t>Torsing</w:t>
      </w:r>
      <w:proofErr w:type="spellEnd"/>
      <w:r w:rsidRPr="00D8305D">
        <w:rPr>
          <w:sz w:val="24"/>
          <w:szCs w:val="24"/>
          <w:lang w:val="en-US"/>
        </w:rPr>
        <w:t xml:space="preserve">, 1997. </w:t>
      </w:r>
      <w:r w:rsidRPr="0014487D">
        <w:rPr>
          <w:sz w:val="24"/>
          <w:szCs w:val="24"/>
          <w:lang w:val="en-US"/>
        </w:rPr>
        <w:t>Vol. 1. 560 p.</w:t>
      </w:r>
    </w:p>
    <w:p w:rsidR="0014487D" w:rsidRPr="00D8305D" w:rsidRDefault="0014487D" w:rsidP="0014487D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A </w:t>
      </w:r>
      <w:r w:rsidRPr="00D8305D">
        <w:rPr>
          <w:b/>
          <w:i/>
          <w:sz w:val="24"/>
          <w:szCs w:val="24"/>
          <w:lang w:val="en-US"/>
        </w:rPr>
        <w:t>book without authors, edited by:</w:t>
      </w:r>
    </w:p>
    <w:p w:rsidR="0014487D" w:rsidRDefault="0014487D" w:rsidP="0014487D">
      <w:pPr>
        <w:jc w:val="both"/>
        <w:rPr>
          <w:sz w:val="24"/>
          <w:szCs w:val="24"/>
          <w:lang w:val="en-US"/>
        </w:rPr>
      </w:pPr>
      <w:r w:rsidRPr="00D8305D">
        <w:rPr>
          <w:sz w:val="24"/>
          <w:szCs w:val="24"/>
          <w:lang w:val="en-US"/>
        </w:rPr>
        <w:t xml:space="preserve">Global strategy for the treatment and prevention of bronchial asthma / ed. </w:t>
      </w:r>
      <w:r w:rsidRPr="00E21736">
        <w:rPr>
          <w:sz w:val="24"/>
          <w:szCs w:val="24"/>
          <w:lang w:val="en-US"/>
        </w:rPr>
        <w:t xml:space="preserve">A. G. </w:t>
      </w:r>
      <w:proofErr w:type="spellStart"/>
      <w:r w:rsidRPr="00E21736">
        <w:rPr>
          <w:sz w:val="24"/>
          <w:szCs w:val="24"/>
          <w:lang w:val="en-US"/>
        </w:rPr>
        <w:t>Chuchalina</w:t>
      </w:r>
      <w:proofErr w:type="spellEnd"/>
      <w:r w:rsidRPr="00E21736">
        <w:rPr>
          <w:sz w:val="24"/>
          <w:szCs w:val="24"/>
          <w:lang w:val="en-US"/>
        </w:rPr>
        <w:t xml:space="preserve">. M.: </w:t>
      </w:r>
      <w:proofErr w:type="spellStart"/>
      <w:r w:rsidRPr="00E21736">
        <w:rPr>
          <w:sz w:val="24"/>
          <w:szCs w:val="24"/>
          <w:lang w:val="en-US"/>
        </w:rPr>
        <w:t>Atmosfera</w:t>
      </w:r>
      <w:proofErr w:type="spellEnd"/>
      <w:r w:rsidRPr="00E21736">
        <w:rPr>
          <w:sz w:val="24"/>
          <w:szCs w:val="24"/>
          <w:lang w:val="en-US"/>
        </w:rPr>
        <w:t>, 2002. 160 p.</w:t>
      </w:r>
    </w:p>
    <w:p w:rsidR="0014487D" w:rsidRDefault="0014487D" w:rsidP="0014487D">
      <w:pPr>
        <w:pStyle w:val="a5"/>
        <w:widowControl/>
        <w:autoSpaceDE/>
        <w:autoSpaceDN/>
        <w:ind w:left="0"/>
        <w:contextualSpacing/>
        <w:jc w:val="both"/>
        <w:rPr>
          <w:b/>
          <w:i/>
          <w:sz w:val="24"/>
          <w:szCs w:val="24"/>
          <w:lang w:val="en-US"/>
        </w:rPr>
      </w:pPr>
      <w:r w:rsidRPr="00D8305D">
        <w:rPr>
          <w:b/>
          <w:i/>
          <w:sz w:val="24"/>
          <w:szCs w:val="24"/>
          <w:lang w:val="en-US"/>
        </w:rPr>
        <w:t xml:space="preserve">Article from a collection, </w:t>
      </w:r>
      <w:r>
        <w:rPr>
          <w:b/>
          <w:i/>
          <w:sz w:val="24"/>
          <w:szCs w:val="24"/>
          <w:lang w:val="en-US"/>
        </w:rPr>
        <w:t>journals:</w:t>
      </w:r>
    </w:p>
    <w:p w:rsidR="0014487D" w:rsidRPr="00E21736" w:rsidRDefault="0014487D" w:rsidP="0014487D">
      <w:pPr>
        <w:jc w:val="both"/>
        <w:rPr>
          <w:sz w:val="24"/>
          <w:szCs w:val="24"/>
          <w:lang w:val="en-US"/>
        </w:rPr>
      </w:pPr>
      <w:r w:rsidRPr="00D8305D">
        <w:rPr>
          <w:sz w:val="24"/>
          <w:szCs w:val="24"/>
          <w:lang w:val="en-US"/>
        </w:rPr>
        <w:t xml:space="preserve">1. Ivanov I.I., </w:t>
      </w:r>
      <w:proofErr w:type="spellStart"/>
      <w:r w:rsidRPr="00D8305D">
        <w:rPr>
          <w:sz w:val="24"/>
          <w:szCs w:val="24"/>
          <w:lang w:val="en-US"/>
        </w:rPr>
        <w:t>Petrov</w:t>
      </w:r>
      <w:proofErr w:type="spellEnd"/>
      <w:r w:rsidRPr="00D8305D">
        <w:rPr>
          <w:sz w:val="24"/>
          <w:szCs w:val="24"/>
          <w:lang w:val="en-US"/>
        </w:rPr>
        <w:t xml:space="preserve"> P.P., </w:t>
      </w:r>
      <w:proofErr w:type="spellStart"/>
      <w:r w:rsidRPr="00D8305D">
        <w:rPr>
          <w:sz w:val="24"/>
          <w:szCs w:val="24"/>
          <w:lang w:val="en-US"/>
        </w:rPr>
        <w:t>Sidorov</w:t>
      </w:r>
      <w:proofErr w:type="spellEnd"/>
      <w:r w:rsidRPr="00D8305D">
        <w:rPr>
          <w:sz w:val="24"/>
          <w:szCs w:val="24"/>
          <w:lang w:val="en-US"/>
        </w:rPr>
        <w:t xml:space="preserve"> S.S. Experience in creating a corporate </w:t>
      </w:r>
      <w:proofErr w:type="spellStart"/>
      <w:r w:rsidRPr="00D8305D">
        <w:rPr>
          <w:sz w:val="24"/>
          <w:szCs w:val="24"/>
          <w:lang w:val="en-US"/>
        </w:rPr>
        <w:t>geoinformation</w:t>
      </w:r>
      <w:proofErr w:type="spellEnd"/>
      <w:r w:rsidRPr="00D8305D">
        <w:rPr>
          <w:sz w:val="24"/>
          <w:szCs w:val="24"/>
          <w:lang w:val="en-US"/>
        </w:rPr>
        <w:t xml:space="preserve"> system // </w:t>
      </w:r>
      <w:proofErr w:type="spellStart"/>
      <w:r w:rsidRPr="00D8305D">
        <w:rPr>
          <w:sz w:val="24"/>
          <w:szCs w:val="24"/>
          <w:lang w:val="en-US"/>
        </w:rPr>
        <w:t>Geoinformation</w:t>
      </w:r>
      <w:proofErr w:type="spellEnd"/>
      <w:r w:rsidRPr="00D8305D">
        <w:rPr>
          <w:sz w:val="24"/>
          <w:szCs w:val="24"/>
          <w:lang w:val="en-US"/>
        </w:rPr>
        <w:t xml:space="preserve"> technologies: interuniversity. </w:t>
      </w:r>
      <w:r w:rsidRPr="00E21736">
        <w:rPr>
          <w:sz w:val="24"/>
          <w:szCs w:val="24"/>
          <w:lang w:val="en-US"/>
        </w:rPr>
        <w:t>Sat. scientific tr. Ufa: UGATU, 2010, pp. 5–11.</w:t>
      </w:r>
    </w:p>
    <w:p w:rsidR="0014487D" w:rsidRDefault="0014487D" w:rsidP="0014487D">
      <w:pPr>
        <w:jc w:val="both"/>
        <w:rPr>
          <w:sz w:val="24"/>
          <w:szCs w:val="24"/>
          <w:lang w:val="en-US"/>
        </w:rPr>
      </w:pPr>
      <w:r w:rsidRPr="00D8305D">
        <w:rPr>
          <w:sz w:val="24"/>
          <w:szCs w:val="24"/>
          <w:lang w:val="en-US"/>
        </w:rPr>
        <w:t xml:space="preserve">2. Ivanov I.I. On real resonances in a waveguide // </w:t>
      </w:r>
      <w:proofErr w:type="spellStart"/>
      <w:r w:rsidRPr="00D8305D">
        <w:rPr>
          <w:sz w:val="24"/>
          <w:szCs w:val="24"/>
          <w:lang w:val="en-US"/>
        </w:rPr>
        <w:t>Vestnik</w:t>
      </w:r>
      <w:proofErr w:type="spellEnd"/>
      <w:r w:rsidRPr="00D8305D">
        <w:rPr>
          <w:sz w:val="24"/>
          <w:szCs w:val="24"/>
          <w:lang w:val="en-US"/>
        </w:rPr>
        <w:t xml:space="preserve"> UGATU. </w:t>
      </w:r>
      <w:r w:rsidRPr="00D8305D">
        <w:rPr>
          <w:sz w:val="24"/>
          <w:szCs w:val="24"/>
        </w:rPr>
        <w:t xml:space="preserve">2010. V. 14, </w:t>
      </w:r>
      <w:proofErr w:type="spellStart"/>
      <w:r w:rsidRPr="00D8305D">
        <w:rPr>
          <w:sz w:val="24"/>
          <w:szCs w:val="24"/>
        </w:rPr>
        <w:t>No</w:t>
      </w:r>
      <w:proofErr w:type="spellEnd"/>
      <w:r w:rsidRPr="00D8305D">
        <w:rPr>
          <w:sz w:val="24"/>
          <w:szCs w:val="24"/>
        </w:rPr>
        <w:t>. 4. S. 166–174.</w:t>
      </w:r>
    </w:p>
    <w:p w:rsidR="0014487D" w:rsidRDefault="0014487D" w:rsidP="0014487D">
      <w:pPr>
        <w:pStyle w:val="a5"/>
        <w:ind w:left="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A</w:t>
      </w:r>
      <w:r w:rsidRPr="005F3D8B">
        <w:rPr>
          <w:b/>
          <w:i/>
          <w:sz w:val="24"/>
          <w:szCs w:val="24"/>
          <w:lang w:val="en-US"/>
        </w:rPr>
        <w:t>rticle in the electronic journal:</w:t>
      </w:r>
    </w:p>
    <w:p w:rsidR="0014487D" w:rsidRPr="005F3D8B" w:rsidRDefault="0014487D" w:rsidP="0014487D">
      <w:pPr>
        <w:jc w:val="both"/>
        <w:rPr>
          <w:sz w:val="24"/>
          <w:szCs w:val="24"/>
          <w:lang w:val="en-US"/>
        </w:rPr>
      </w:pPr>
      <w:proofErr w:type="spellStart"/>
      <w:r w:rsidRPr="005F3D8B">
        <w:rPr>
          <w:sz w:val="24"/>
          <w:szCs w:val="24"/>
          <w:lang w:val="en-US"/>
        </w:rPr>
        <w:t>Vanyushin</w:t>
      </w:r>
      <w:proofErr w:type="spellEnd"/>
      <w:r w:rsidRPr="005F3D8B">
        <w:rPr>
          <w:sz w:val="24"/>
          <w:szCs w:val="24"/>
          <w:lang w:val="en-US"/>
        </w:rPr>
        <w:t xml:space="preserve"> IV Technique for measuring the ADC conversion characteristic // Investigated in Russia: electron. multi-subject scientific magazine. </w:t>
      </w:r>
      <w:r w:rsidRPr="00E21736">
        <w:rPr>
          <w:sz w:val="24"/>
          <w:szCs w:val="24"/>
          <w:lang w:val="en-US"/>
        </w:rPr>
        <w:t>2000. Vol. 3.</w:t>
      </w:r>
      <w:r>
        <w:rPr>
          <w:sz w:val="24"/>
          <w:szCs w:val="24"/>
          <w:lang w:val="en-US"/>
        </w:rPr>
        <w:t xml:space="preserve"> </w:t>
      </w:r>
      <w:r w:rsidRPr="005F3D8B">
        <w:rPr>
          <w:sz w:val="24"/>
          <w:szCs w:val="24"/>
          <w:lang w:val="en-US"/>
        </w:rPr>
        <w:t>pp. 263–272. URL: http://zhurnal.ape.ru/articles/2000/019.pdf</w:t>
      </w:r>
    </w:p>
    <w:p w:rsidR="0014487D" w:rsidRPr="00E21736" w:rsidRDefault="0014487D" w:rsidP="0014487D">
      <w:pPr>
        <w:pStyle w:val="a5"/>
        <w:ind w:left="0"/>
        <w:jc w:val="both"/>
        <w:rPr>
          <w:b/>
          <w:i/>
          <w:sz w:val="24"/>
          <w:szCs w:val="24"/>
          <w:lang w:val="en-US"/>
        </w:rPr>
      </w:pPr>
      <w:r w:rsidRPr="00E21736">
        <w:rPr>
          <w:b/>
          <w:i/>
          <w:sz w:val="24"/>
          <w:szCs w:val="24"/>
          <w:lang w:val="en-US"/>
        </w:rPr>
        <w:t>Article on the site:</w:t>
      </w:r>
    </w:p>
    <w:p w:rsidR="0014487D" w:rsidRPr="00E21736" w:rsidRDefault="0014487D" w:rsidP="0014487D">
      <w:pPr>
        <w:rPr>
          <w:sz w:val="24"/>
          <w:szCs w:val="24"/>
          <w:lang w:val="en-US"/>
        </w:rPr>
      </w:pPr>
      <w:proofErr w:type="spellStart"/>
      <w:r w:rsidRPr="005F3D8B">
        <w:rPr>
          <w:sz w:val="24"/>
          <w:szCs w:val="24"/>
          <w:lang w:val="en-US"/>
        </w:rPr>
        <w:t>Chliyants</w:t>
      </w:r>
      <w:proofErr w:type="spellEnd"/>
      <w:r w:rsidRPr="005F3D8B">
        <w:rPr>
          <w:sz w:val="24"/>
          <w:szCs w:val="24"/>
          <w:lang w:val="en-US"/>
        </w:rPr>
        <w:t xml:space="preserve"> G. Creation of television // QRZ: server of radio amateurs of Russia. </w:t>
      </w:r>
      <w:r w:rsidRPr="00E21736">
        <w:rPr>
          <w:sz w:val="24"/>
          <w:szCs w:val="24"/>
          <w:lang w:val="en-US"/>
        </w:rPr>
        <w:t>2004. URL: http://www.qrz.ru/articles/article260.html</w:t>
      </w:r>
    </w:p>
    <w:p w:rsidR="0014487D" w:rsidRPr="005F3D8B" w:rsidRDefault="0014487D" w:rsidP="0014487D">
      <w:pPr>
        <w:rPr>
          <w:b/>
          <w:sz w:val="24"/>
          <w:lang w:val="en-US"/>
        </w:rPr>
      </w:pPr>
      <w:r w:rsidRPr="005F3D8B">
        <w:rPr>
          <w:b/>
          <w:color w:val="FF0000"/>
          <w:sz w:val="24"/>
          <w:lang w:val="en-US"/>
        </w:rPr>
        <w:t>Automatic numbering of links is prohibited</w:t>
      </w:r>
      <w:r>
        <w:rPr>
          <w:b/>
          <w:color w:val="FF0000"/>
          <w:sz w:val="24"/>
          <w:lang w:val="en-US"/>
        </w:rPr>
        <w:t>.</w:t>
      </w:r>
    </w:p>
    <w:p w:rsidR="0014487D" w:rsidRPr="005F3D8B" w:rsidRDefault="0014487D" w:rsidP="0014487D">
      <w:pPr>
        <w:rPr>
          <w:b/>
          <w:sz w:val="24"/>
          <w:lang w:val="en-US"/>
        </w:rPr>
      </w:pPr>
    </w:p>
    <w:p w:rsidR="0014487D" w:rsidRDefault="0014487D" w:rsidP="0014487D">
      <w:pPr>
        <w:spacing w:line="242" w:lineRule="auto"/>
        <w:ind w:right="2"/>
        <w:jc w:val="center"/>
        <w:rPr>
          <w:color w:val="FF0000"/>
          <w:sz w:val="28"/>
          <w:szCs w:val="28"/>
          <w:lang w:val="en-US"/>
        </w:rPr>
      </w:pPr>
      <w:r w:rsidRPr="005F3D8B">
        <w:rPr>
          <w:color w:val="FF0000"/>
          <w:sz w:val="28"/>
          <w:szCs w:val="28"/>
          <w:lang w:val="en-US"/>
        </w:rPr>
        <w:t>You should not use such decoration as margins, styles, headings, links, automatic numbering.</w:t>
      </w:r>
    </w:p>
    <w:p w:rsidR="0014487D" w:rsidRPr="005F3D8B" w:rsidRDefault="0014487D" w:rsidP="0014487D">
      <w:pPr>
        <w:ind w:right="-25"/>
        <w:jc w:val="center"/>
        <w:rPr>
          <w:b/>
          <w:lang w:val="en-US"/>
        </w:rPr>
      </w:pPr>
      <w:r w:rsidRPr="005F3D8B">
        <w:rPr>
          <w:b/>
          <w:color w:val="FF0000"/>
          <w:lang w:val="en-US"/>
        </w:rPr>
        <w:t>ABSTRACTS</w:t>
      </w:r>
      <w:r>
        <w:rPr>
          <w:b/>
          <w:color w:val="FF0000"/>
          <w:lang w:val="en-US"/>
        </w:rPr>
        <w:t xml:space="preserve"> NOT FORMED BY THE RULES </w:t>
      </w:r>
      <w:r w:rsidRPr="005F3D8B">
        <w:rPr>
          <w:b/>
          <w:color w:val="FF0000"/>
          <w:lang w:val="en-US"/>
        </w:rPr>
        <w:t>WILL NOT BE ACCEPTED FOR PUBLICATION AND WILL NOT BE RETURNED FOR REFINEMENT!</w:t>
      </w:r>
    </w:p>
    <w:p w:rsidR="002041E9" w:rsidRPr="0014487D" w:rsidRDefault="002041E9">
      <w:pPr>
        <w:rPr>
          <w:lang w:val="en-US"/>
        </w:rPr>
      </w:pPr>
    </w:p>
    <w:sectPr w:rsidR="002041E9" w:rsidRPr="0014487D" w:rsidSect="00BD47E5">
      <w:pgSz w:w="11910" w:h="16850"/>
      <w:pgMar w:top="851" w:right="995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4E16"/>
    <w:multiLevelType w:val="hybridMultilevel"/>
    <w:tmpl w:val="1B144312"/>
    <w:lvl w:ilvl="0" w:tplc="769231A6">
      <w:start w:val="1"/>
      <w:numFmt w:val="decimal"/>
      <w:lvlText w:val="%1"/>
      <w:lvlJc w:val="left"/>
      <w:pPr>
        <w:ind w:left="11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8C03EA">
      <w:numFmt w:val="bullet"/>
      <w:lvlText w:val="•"/>
      <w:lvlJc w:val="left"/>
      <w:pPr>
        <w:ind w:left="3940" w:hanging="204"/>
      </w:pPr>
      <w:rPr>
        <w:rFonts w:hint="default"/>
        <w:lang w:val="ru-RU" w:eastAsia="ru-RU" w:bidi="ru-RU"/>
      </w:rPr>
    </w:lvl>
    <w:lvl w:ilvl="2" w:tplc="91FAB498">
      <w:numFmt w:val="bullet"/>
      <w:lvlText w:val="•"/>
      <w:lvlJc w:val="left"/>
      <w:pPr>
        <w:ind w:left="4620" w:hanging="204"/>
      </w:pPr>
      <w:rPr>
        <w:rFonts w:hint="default"/>
        <w:lang w:val="ru-RU" w:eastAsia="ru-RU" w:bidi="ru-RU"/>
      </w:rPr>
    </w:lvl>
    <w:lvl w:ilvl="3" w:tplc="B308E03A">
      <w:numFmt w:val="bullet"/>
      <w:lvlText w:val="•"/>
      <w:lvlJc w:val="left"/>
      <w:pPr>
        <w:ind w:left="5301" w:hanging="204"/>
      </w:pPr>
      <w:rPr>
        <w:rFonts w:hint="default"/>
        <w:lang w:val="ru-RU" w:eastAsia="ru-RU" w:bidi="ru-RU"/>
      </w:rPr>
    </w:lvl>
    <w:lvl w:ilvl="4" w:tplc="C602B8C6">
      <w:numFmt w:val="bullet"/>
      <w:lvlText w:val="•"/>
      <w:lvlJc w:val="left"/>
      <w:pPr>
        <w:ind w:left="5982" w:hanging="204"/>
      </w:pPr>
      <w:rPr>
        <w:rFonts w:hint="default"/>
        <w:lang w:val="ru-RU" w:eastAsia="ru-RU" w:bidi="ru-RU"/>
      </w:rPr>
    </w:lvl>
    <w:lvl w:ilvl="5" w:tplc="03BC8DA6">
      <w:numFmt w:val="bullet"/>
      <w:lvlText w:val="•"/>
      <w:lvlJc w:val="left"/>
      <w:pPr>
        <w:ind w:left="6662" w:hanging="204"/>
      </w:pPr>
      <w:rPr>
        <w:rFonts w:hint="default"/>
        <w:lang w:val="ru-RU" w:eastAsia="ru-RU" w:bidi="ru-RU"/>
      </w:rPr>
    </w:lvl>
    <w:lvl w:ilvl="6" w:tplc="885CCB62">
      <w:numFmt w:val="bullet"/>
      <w:lvlText w:val="•"/>
      <w:lvlJc w:val="left"/>
      <w:pPr>
        <w:ind w:left="7343" w:hanging="204"/>
      </w:pPr>
      <w:rPr>
        <w:rFonts w:hint="default"/>
        <w:lang w:val="ru-RU" w:eastAsia="ru-RU" w:bidi="ru-RU"/>
      </w:rPr>
    </w:lvl>
    <w:lvl w:ilvl="7" w:tplc="0A62C368">
      <w:numFmt w:val="bullet"/>
      <w:lvlText w:val="•"/>
      <w:lvlJc w:val="left"/>
      <w:pPr>
        <w:ind w:left="8024" w:hanging="204"/>
      </w:pPr>
      <w:rPr>
        <w:rFonts w:hint="default"/>
        <w:lang w:val="ru-RU" w:eastAsia="ru-RU" w:bidi="ru-RU"/>
      </w:rPr>
    </w:lvl>
    <w:lvl w:ilvl="8" w:tplc="2496EC02">
      <w:numFmt w:val="bullet"/>
      <w:lvlText w:val="•"/>
      <w:lvlJc w:val="left"/>
      <w:pPr>
        <w:ind w:left="8704" w:hanging="204"/>
      </w:pPr>
      <w:rPr>
        <w:rFonts w:hint="default"/>
        <w:lang w:val="ru-RU" w:eastAsia="ru-RU" w:bidi="ru-RU"/>
      </w:rPr>
    </w:lvl>
  </w:abstractNum>
  <w:abstractNum w:abstractNumId="1" w15:restartNumberingAfterBreak="0">
    <w:nsid w:val="20910596"/>
    <w:multiLevelType w:val="hybridMultilevel"/>
    <w:tmpl w:val="1B144312"/>
    <w:lvl w:ilvl="0" w:tplc="769231A6">
      <w:start w:val="1"/>
      <w:numFmt w:val="decimal"/>
      <w:lvlText w:val="%1"/>
      <w:lvlJc w:val="left"/>
      <w:pPr>
        <w:ind w:left="11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8C03EA">
      <w:numFmt w:val="bullet"/>
      <w:lvlText w:val="•"/>
      <w:lvlJc w:val="left"/>
      <w:pPr>
        <w:ind w:left="3940" w:hanging="204"/>
      </w:pPr>
      <w:rPr>
        <w:rFonts w:hint="default"/>
        <w:lang w:val="ru-RU" w:eastAsia="ru-RU" w:bidi="ru-RU"/>
      </w:rPr>
    </w:lvl>
    <w:lvl w:ilvl="2" w:tplc="91FAB498">
      <w:numFmt w:val="bullet"/>
      <w:lvlText w:val="•"/>
      <w:lvlJc w:val="left"/>
      <w:pPr>
        <w:ind w:left="4620" w:hanging="204"/>
      </w:pPr>
      <w:rPr>
        <w:rFonts w:hint="default"/>
        <w:lang w:val="ru-RU" w:eastAsia="ru-RU" w:bidi="ru-RU"/>
      </w:rPr>
    </w:lvl>
    <w:lvl w:ilvl="3" w:tplc="B308E03A">
      <w:numFmt w:val="bullet"/>
      <w:lvlText w:val="•"/>
      <w:lvlJc w:val="left"/>
      <w:pPr>
        <w:ind w:left="5301" w:hanging="204"/>
      </w:pPr>
      <w:rPr>
        <w:rFonts w:hint="default"/>
        <w:lang w:val="ru-RU" w:eastAsia="ru-RU" w:bidi="ru-RU"/>
      </w:rPr>
    </w:lvl>
    <w:lvl w:ilvl="4" w:tplc="C602B8C6">
      <w:numFmt w:val="bullet"/>
      <w:lvlText w:val="•"/>
      <w:lvlJc w:val="left"/>
      <w:pPr>
        <w:ind w:left="5982" w:hanging="204"/>
      </w:pPr>
      <w:rPr>
        <w:rFonts w:hint="default"/>
        <w:lang w:val="ru-RU" w:eastAsia="ru-RU" w:bidi="ru-RU"/>
      </w:rPr>
    </w:lvl>
    <w:lvl w:ilvl="5" w:tplc="03BC8DA6">
      <w:numFmt w:val="bullet"/>
      <w:lvlText w:val="•"/>
      <w:lvlJc w:val="left"/>
      <w:pPr>
        <w:ind w:left="6662" w:hanging="204"/>
      </w:pPr>
      <w:rPr>
        <w:rFonts w:hint="default"/>
        <w:lang w:val="ru-RU" w:eastAsia="ru-RU" w:bidi="ru-RU"/>
      </w:rPr>
    </w:lvl>
    <w:lvl w:ilvl="6" w:tplc="885CCB62">
      <w:numFmt w:val="bullet"/>
      <w:lvlText w:val="•"/>
      <w:lvlJc w:val="left"/>
      <w:pPr>
        <w:ind w:left="7343" w:hanging="204"/>
      </w:pPr>
      <w:rPr>
        <w:rFonts w:hint="default"/>
        <w:lang w:val="ru-RU" w:eastAsia="ru-RU" w:bidi="ru-RU"/>
      </w:rPr>
    </w:lvl>
    <w:lvl w:ilvl="7" w:tplc="0A62C368">
      <w:numFmt w:val="bullet"/>
      <w:lvlText w:val="•"/>
      <w:lvlJc w:val="left"/>
      <w:pPr>
        <w:ind w:left="8024" w:hanging="204"/>
      </w:pPr>
      <w:rPr>
        <w:rFonts w:hint="default"/>
        <w:lang w:val="ru-RU" w:eastAsia="ru-RU" w:bidi="ru-RU"/>
      </w:rPr>
    </w:lvl>
    <w:lvl w:ilvl="8" w:tplc="2496EC02">
      <w:numFmt w:val="bullet"/>
      <w:lvlText w:val="•"/>
      <w:lvlJc w:val="left"/>
      <w:pPr>
        <w:ind w:left="8704" w:hanging="20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F0"/>
    <w:rsid w:val="0014487D"/>
    <w:rsid w:val="002041E9"/>
    <w:rsid w:val="00794A2C"/>
    <w:rsid w:val="00C46FF0"/>
    <w:rsid w:val="00C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50E3-B3A9-45D9-8386-9B022A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4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87D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8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14487D"/>
    <w:pPr>
      <w:ind w:left="118"/>
    </w:pPr>
  </w:style>
  <w:style w:type="table" w:styleId="a6">
    <w:name w:val="Table Grid"/>
    <w:basedOn w:val="a1"/>
    <w:uiPriority w:val="39"/>
    <w:rsid w:val="001448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 R I N A</cp:lastModifiedBy>
  <cp:revision>4</cp:revision>
  <dcterms:created xsi:type="dcterms:W3CDTF">2024-02-16T08:34:00Z</dcterms:created>
  <dcterms:modified xsi:type="dcterms:W3CDTF">2025-02-11T13:16:00Z</dcterms:modified>
</cp:coreProperties>
</file>